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2085"/>
        <w:gridCol w:w="1325"/>
        <w:gridCol w:w="1893"/>
        <w:gridCol w:w="1125"/>
        <w:gridCol w:w="1790"/>
      </w:tblGrid>
      <w:tr w:rsidR="007469F8" w14:paraId="6F800648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68" w:type="pct"/>
            <w:gridSpan w:val="5"/>
            <w:vAlign w:val="center"/>
          </w:tcPr>
          <w:p w14:paraId="192C353D" w14:textId="36F2B112" w:rsidR="007469F8" w:rsidRPr="009962B4" w:rsidRDefault="009962B4" w:rsidP="009962B4">
            <w:pPr>
              <w:spacing w:line="320" w:lineRule="exact"/>
              <w:jc w:val="center"/>
              <w:rPr>
                <w:szCs w:val="21"/>
              </w:rPr>
            </w:pPr>
            <w:r w:rsidRPr="009962B4">
              <w:rPr>
                <w:szCs w:val="21"/>
              </w:rPr>
              <w:t>四川省银河化学股份有限公司</w:t>
            </w:r>
          </w:p>
        </w:tc>
      </w:tr>
      <w:tr w:rsidR="007469F8" w14:paraId="5F3EED6A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88" w:type="pct"/>
            <w:gridSpan w:val="2"/>
            <w:vAlign w:val="center"/>
          </w:tcPr>
          <w:p w14:paraId="6DD8094C" w14:textId="640C6330" w:rsidR="007469F8" w:rsidRPr="009962B4" w:rsidRDefault="009962B4" w:rsidP="009962B4">
            <w:pPr>
              <w:spacing w:line="320" w:lineRule="exact"/>
              <w:jc w:val="center"/>
              <w:rPr>
                <w:szCs w:val="21"/>
              </w:rPr>
            </w:pPr>
            <w:r w:rsidRPr="009962B4">
              <w:rPr>
                <w:szCs w:val="21"/>
              </w:rPr>
              <w:t>四川省绵阳市安州区雎水镇青云村（银河化学厂区内）</w:t>
            </w:r>
          </w:p>
        </w:tc>
        <w:tc>
          <w:tcPr>
            <w:tcW w:w="937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43" w:type="pct"/>
            <w:gridSpan w:val="2"/>
            <w:vAlign w:val="center"/>
          </w:tcPr>
          <w:p w14:paraId="50DE52F3" w14:textId="1F55C951" w:rsidR="007469F8" w:rsidRPr="000A76F5" w:rsidRDefault="009962B4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高勇</w:t>
            </w:r>
          </w:p>
        </w:tc>
      </w:tr>
      <w:tr w:rsidR="007469F8" w14:paraId="69A6E900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88" w:type="pct"/>
            <w:gridSpan w:val="2"/>
            <w:vAlign w:val="center"/>
          </w:tcPr>
          <w:p w14:paraId="4DCEA160" w14:textId="77777777" w:rsidR="009962B4" w:rsidRPr="009962B4" w:rsidRDefault="009962B4" w:rsidP="009962B4">
            <w:pPr>
              <w:spacing w:line="320" w:lineRule="exact"/>
              <w:jc w:val="center"/>
              <w:rPr>
                <w:szCs w:val="21"/>
              </w:rPr>
            </w:pPr>
            <w:r w:rsidRPr="009962B4">
              <w:rPr>
                <w:szCs w:val="21"/>
              </w:rPr>
              <w:t>四川省银河化学股份有限公司</w:t>
            </w:r>
          </w:p>
          <w:p w14:paraId="7C929F74" w14:textId="252E6393" w:rsidR="007469F8" w:rsidRDefault="009962B4" w:rsidP="009962B4">
            <w:pPr>
              <w:spacing w:line="320" w:lineRule="exact"/>
              <w:jc w:val="center"/>
              <w:rPr>
                <w:szCs w:val="21"/>
              </w:rPr>
            </w:pPr>
            <w:r w:rsidRPr="009962B4">
              <w:rPr>
                <w:szCs w:val="21"/>
              </w:rPr>
              <w:t>1000T/</w:t>
            </w:r>
            <w:r w:rsidRPr="009962B4">
              <w:rPr>
                <w:szCs w:val="21"/>
              </w:rPr>
              <w:t>年高纯铬金属产业化建设项目（一期）</w:t>
            </w:r>
            <w:r w:rsidR="00605CBA">
              <w:rPr>
                <w:szCs w:val="21"/>
              </w:rPr>
              <w:t>职业病危害</w:t>
            </w:r>
            <w:r>
              <w:rPr>
                <w:rFonts w:hint="eastAsia"/>
                <w:szCs w:val="21"/>
              </w:rPr>
              <w:t>控制效果</w:t>
            </w:r>
            <w:r w:rsidR="00605CBA">
              <w:rPr>
                <w:szCs w:val="21"/>
              </w:rPr>
              <w:t>评价报告书</w:t>
            </w:r>
          </w:p>
        </w:tc>
        <w:tc>
          <w:tcPr>
            <w:tcW w:w="937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43" w:type="pct"/>
            <w:gridSpan w:val="2"/>
            <w:vAlign w:val="center"/>
          </w:tcPr>
          <w:p w14:paraId="0ECD9D37" w14:textId="18755A99" w:rsidR="007469F8" w:rsidRDefault="00916D2D" w:rsidP="009962B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现字</w:t>
            </w:r>
            <w:r>
              <w:rPr>
                <w:bCs/>
                <w:szCs w:val="21"/>
              </w:rPr>
              <w:t>[202</w:t>
            </w:r>
            <w:r w:rsidR="009962B4"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]00</w:t>
            </w:r>
            <w:r w:rsidR="009962B4">
              <w:rPr>
                <w:rFonts w:hint="eastAsia"/>
                <w:bCs/>
                <w:szCs w:val="21"/>
              </w:rPr>
              <w:t>37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 w:rsidTr="00651E1A">
        <w:trPr>
          <w:trHeight w:val="567"/>
          <w:jc w:val="center"/>
        </w:trPr>
        <w:tc>
          <w:tcPr>
            <w:tcW w:w="932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68" w:type="pct"/>
            <w:gridSpan w:val="5"/>
            <w:vAlign w:val="center"/>
          </w:tcPr>
          <w:p w14:paraId="6E0564AC" w14:textId="7D1C03E6" w:rsidR="007469F8" w:rsidRPr="002505F8" w:rsidRDefault="002505F8" w:rsidP="00916D2D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何东、毕戎、</w:t>
            </w:r>
            <w:r w:rsidR="0034156C">
              <w:rPr>
                <w:rFonts w:hint="eastAsia"/>
                <w:szCs w:val="21"/>
              </w:rPr>
              <w:t>袁青林</w:t>
            </w:r>
          </w:p>
        </w:tc>
      </w:tr>
      <w:tr w:rsidR="007469F8" w14:paraId="718BCEDA" w14:textId="77777777" w:rsidTr="00651E1A">
        <w:trPr>
          <w:trHeight w:val="692"/>
          <w:jc w:val="center"/>
        </w:trPr>
        <w:tc>
          <w:tcPr>
            <w:tcW w:w="932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32" w:type="pct"/>
            <w:vAlign w:val="center"/>
          </w:tcPr>
          <w:p w14:paraId="56E04561" w14:textId="121CDD86" w:rsidR="007469F8" w:rsidRPr="002505F8" w:rsidRDefault="009A6A25" w:rsidP="009A6A25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</w:t>
            </w:r>
            <w:r w:rsidR="0034156C">
              <w:rPr>
                <w:rFonts w:hint="eastAsia"/>
                <w:szCs w:val="21"/>
              </w:rPr>
              <w:t>袁青林</w:t>
            </w:r>
          </w:p>
        </w:tc>
        <w:tc>
          <w:tcPr>
            <w:tcW w:w="656" w:type="pct"/>
            <w:vAlign w:val="center"/>
          </w:tcPr>
          <w:p w14:paraId="4F357D30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现场</w:t>
            </w:r>
          </w:p>
          <w:p w14:paraId="62E3DBA7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调查时间</w:t>
            </w:r>
          </w:p>
        </w:tc>
        <w:tc>
          <w:tcPr>
            <w:tcW w:w="937" w:type="pct"/>
            <w:vAlign w:val="center"/>
          </w:tcPr>
          <w:p w14:paraId="333DE163" w14:textId="1E45ECD3" w:rsidR="007469F8" w:rsidRPr="002505F8" w:rsidRDefault="0034156C" w:rsidP="00481F9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2024.4</w:t>
            </w:r>
            <w:r w:rsidR="009A6A25">
              <w:rPr>
                <w:rFonts w:hint="eastAsia"/>
                <w:szCs w:val="21"/>
              </w:rPr>
              <w:t>.2</w:t>
            </w:r>
            <w:r w:rsidR="00481F90">
              <w:rPr>
                <w:rFonts w:hint="eastAsia"/>
                <w:szCs w:val="21"/>
              </w:rPr>
              <w:t>8</w:t>
            </w:r>
          </w:p>
        </w:tc>
        <w:tc>
          <w:tcPr>
            <w:tcW w:w="557" w:type="pct"/>
            <w:vAlign w:val="center"/>
          </w:tcPr>
          <w:p w14:paraId="49976D2B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用人单位陪同人员</w:t>
            </w:r>
          </w:p>
        </w:tc>
        <w:tc>
          <w:tcPr>
            <w:tcW w:w="886" w:type="pct"/>
            <w:vAlign w:val="center"/>
          </w:tcPr>
          <w:p w14:paraId="36D30B01" w14:textId="2E51CD49" w:rsidR="007469F8" w:rsidRPr="002505F8" w:rsidRDefault="009962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高勇</w:t>
            </w:r>
          </w:p>
        </w:tc>
      </w:tr>
      <w:tr w:rsidR="007469F8" w14:paraId="2782D46D" w14:textId="77777777" w:rsidTr="00651E1A">
        <w:trPr>
          <w:trHeight w:val="2672"/>
          <w:jc w:val="center"/>
        </w:trPr>
        <w:tc>
          <w:tcPr>
            <w:tcW w:w="932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68" w:type="pct"/>
            <w:gridSpan w:val="5"/>
            <w:vAlign w:val="center"/>
          </w:tcPr>
          <w:p w14:paraId="5C3E8EB4" w14:textId="370254CC" w:rsidR="007469F8" w:rsidRDefault="009962B4" w:rsidP="002505F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6F7BE9F4" wp14:editId="1BF22AD3">
                  <wp:extent cx="3600000" cy="1800000"/>
                  <wp:effectExtent l="0" t="0" r="63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华意达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9F8" w14:paraId="300E3951" w14:textId="77777777" w:rsidTr="00651E1A">
        <w:trPr>
          <w:trHeight w:val="848"/>
          <w:jc w:val="center"/>
        </w:trPr>
        <w:tc>
          <w:tcPr>
            <w:tcW w:w="932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32" w:type="pct"/>
            <w:vAlign w:val="center"/>
          </w:tcPr>
          <w:p w14:paraId="58A98C4D" w14:textId="40C8FB27" w:rsidR="007469F8" w:rsidRPr="002505F8" w:rsidRDefault="0034156C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</w:t>
            </w:r>
            <w:r w:rsidR="00F4076B"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袁青林</w:t>
            </w:r>
          </w:p>
        </w:tc>
        <w:tc>
          <w:tcPr>
            <w:tcW w:w="656" w:type="pct"/>
            <w:vAlign w:val="center"/>
          </w:tcPr>
          <w:p w14:paraId="3FB517F4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采样与</w:t>
            </w:r>
          </w:p>
          <w:p w14:paraId="3A793BC6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测量时间</w:t>
            </w:r>
          </w:p>
        </w:tc>
        <w:tc>
          <w:tcPr>
            <w:tcW w:w="937" w:type="pct"/>
            <w:vAlign w:val="center"/>
          </w:tcPr>
          <w:p w14:paraId="1CE290BF" w14:textId="355F1BBF" w:rsidR="007469F8" w:rsidRPr="002505F8" w:rsidRDefault="000A76F5" w:rsidP="00651E1A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2</w:t>
            </w:r>
            <w:r w:rsidR="00651E1A">
              <w:rPr>
                <w:szCs w:val="21"/>
              </w:rPr>
              <w:t>02</w:t>
            </w:r>
            <w:r w:rsidR="00651E1A">
              <w:rPr>
                <w:rFonts w:hint="eastAsia"/>
                <w:szCs w:val="21"/>
              </w:rPr>
              <w:t>4</w:t>
            </w:r>
            <w:r w:rsidRPr="002505F8">
              <w:rPr>
                <w:szCs w:val="21"/>
              </w:rPr>
              <w:t>.</w:t>
            </w:r>
            <w:r w:rsidR="0034156C">
              <w:rPr>
                <w:rFonts w:hint="eastAsia"/>
                <w:szCs w:val="21"/>
              </w:rPr>
              <w:t>8</w:t>
            </w:r>
            <w:r w:rsidRPr="002505F8">
              <w:rPr>
                <w:szCs w:val="21"/>
              </w:rPr>
              <w:t>.</w:t>
            </w:r>
            <w:r w:rsidR="0034156C">
              <w:rPr>
                <w:rFonts w:hint="eastAsia"/>
                <w:szCs w:val="21"/>
              </w:rPr>
              <w:t>2</w:t>
            </w:r>
            <w:r w:rsidR="00651E1A">
              <w:rPr>
                <w:szCs w:val="21"/>
              </w:rPr>
              <w:t>-202</w:t>
            </w:r>
            <w:r w:rsidR="00651E1A">
              <w:rPr>
                <w:rFonts w:hint="eastAsia"/>
                <w:szCs w:val="21"/>
              </w:rPr>
              <w:t>4</w:t>
            </w:r>
            <w:r w:rsidRPr="002505F8">
              <w:rPr>
                <w:szCs w:val="21"/>
              </w:rPr>
              <w:t>.</w:t>
            </w:r>
            <w:r w:rsidR="0034156C">
              <w:rPr>
                <w:rFonts w:hint="eastAsia"/>
                <w:szCs w:val="21"/>
              </w:rPr>
              <w:t>8</w:t>
            </w:r>
            <w:r w:rsidRPr="002505F8">
              <w:rPr>
                <w:szCs w:val="21"/>
              </w:rPr>
              <w:t>.</w:t>
            </w:r>
            <w:r w:rsidR="0034156C">
              <w:rPr>
                <w:rFonts w:hint="eastAsia"/>
                <w:szCs w:val="21"/>
              </w:rPr>
              <w:t>4</w:t>
            </w:r>
          </w:p>
        </w:tc>
        <w:tc>
          <w:tcPr>
            <w:tcW w:w="557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86" w:type="pct"/>
            <w:vAlign w:val="center"/>
          </w:tcPr>
          <w:p w14:paraId="5E81857C" w14:textId="3017548D" w:rsidR="007469F8" w:rsidRPr="002505F8" w:rsidRDefault="009962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高勇</w:t>
            </w:r>
          </w:p>
        </w:tc>
      </w:tr>
      <w:tr w:rsidR="007469F8" w14:paraId="609C51FB" w14:textId="77777777" w:rsidTr="00651E1A">
        <w:trPr>
          <w:trHeight w:val="4382"/>
          <w:jc w:val="center"/>
        </w:trPr>
        <w:tc>
          <w:tcPr>
            <w:tcW w:w="932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68" w:type="pct"/>
            <w:gridSpan w:val="5"/>
            <w:vAlign w:val="center"/>
          </w:tcPr>
          <w:p w14:paraId="0741525E" w14:textId="214B2755" w:rsidR="007469F8" w:rsidRPr="009962B4" w:rsidRDefault="009962B4" w:rsidP="002505F8">
            <w:pPr>
              <w:jc w:val="center"/>
              <w:rPr>
                <w:bCs/>
                <w:sz w:val="24"/>
              </w:rPr>
            </w:pPr>
            <w:r w:rsidRPr="009962B4">
              <w:rPr>
                <w:bCs/>
                <w:noProof/>
                <w:sz w:val="24"/>
              </w:rPr>
              <w:t>禁止拍照</w:t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1A8C4" w14:textId="77777777" w:rsidR="00750F05" w:rsidRDefault="00750F05">
      <w:r>
        <w:separator/>
      </w:r>
    </w:p>
  </w:endnote>
  <w:endnote w:type="continuationSeparator" w:id="0">
    <w:p w14:paraId="75DB0110" w14:textId="77777777" w:rsidR="00750F05" w:rsidRDefault="007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866DC" w14:textId="77777777" w:rsidR="00750F05" w:rsidRDefault="00750F05">
      <w:r>
        <w:separator/>
      </w:r>
    </w:p>
  </w:footnote>
  <w:footnote w:type="continuationSeparator" w:id="0">
    <w:p w14:paraId="67D080A2" w14:textId="77777777" w:rsidR="00750F05" w:rsidRDefault="00750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470D7"/>
    <w:rsid w:val="00164008"/>
    <w:rsid w:val="00172857"/>
    <w:rsid w:val="001C2252"/>
    <w:rsid w:val="001D1B74"/>
    <w:rsid w:val="002505F8"/>
    <w:rsid w:val="00253636"/>
    <w:rsid w:val="002577F7"/>
    <w:rsid w:val="0027415D"/>
    <w:rsid w:val="002C3F64"/>
    <w:rsid w:val="002D130A"/>
    <w:rsid w:val="00333A62"/>
    <w:rsid w:val="0034156C"/>
    <w:rsid w:val="00373869"/>
    <w:rsid w:val="003B4832"/>
    <w:rsid w:val="003C7B71"/>
    <w:rsid w:val="0041793D"/>
    <w:rsid w:val="00420900"/>
    <w:rsid w:val="0042698A"/>
    <w:rsid w:val="00481F90"/>
    <w:rsid w:val="004D6C17"/>
    <w:rsid w:val="004F2EEB"/>
    <w:rsid w:val="00547F1C"/>
    <w:rsid w:val="00553ACE"/>
    <w:rsid w:val="00582B7B"/>
    <w:rsid w:val="00600202"/>
    <w:rsid w:val="00605CBA"/>
    <w:rsid w:val="00651E1A"/>
    <w:rsid w:val="006672BC"/>
    <w:rsid w:val="0067185D"/>
    <w:rsid w:val="0067357C"/>
    <w:rsid w:val="00691F82"/>
    <w:rsid w:val="006F3AB5"/>
    <w:rsid w:val="00725E93"/>
    <w:rsid w:val="007469F8"/>
    <w:rsid w:val="00750F05"/>
    <w:rsid w:val="00783CA5"/>
    <w:rsid w:val="007E6830"/>
    <w:rsid w:val="008F1A80"/>
    <w:rsid w:val="00902F49"/>
    <w:rsid w:val="00916D2D"/>
    <w:rsid w:val="00945811"/>
    <w:rsid w:val="009962B4"/>
    <w:rsid w:val="009A4B90"/>
    <w:rsid w:val="009A6A25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DE2DC1"/>
    <w:rsid w:val="00E17780"/>
    <w:rsid w:val="00E91F70"/>
    <w:rsid w:val="00F4076B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报告正文 Char"/>
    <w:link w:val="a8"/>
    <w:qFormat/>
    <w:rsid w:val="009962B4"/>
    <w:rPr>
      <w:rFonts w:ascii="仿宋_GB2312" w:eastAsia="仿宋_GB2312"/>
      <w:spacing w:val="16"/>
      <w:kern w:val="2"/>
      <w:sz w:val="28"/>
      <w:szCs w:val="28"/>
    </w:rPr>
  </w:style>
  <w:style w:type="paragraph" w:customStyle="1" w:styleId="a8">
    <w:name w:val="报告正文"/>
    <w:basedOn w:val="a"/>
    <w:link w:val="Char3"/>
    <w:qFormat/>
    <w:rsid w:val="009962B4"/>
    <w:pPr>
      <w:adjustRightInd w:val="0"/>
      <w:snapToGrid w:val="0"/>
      <w:spacing w:line="520" w:lineRule="exact"/>
      <w:ind w:firstLineChars="200" w:firstLine="200"/>
    </w:pPr>
    <w:rPr>
      <w:rFonts w:ascii="仿宋_GB2312" w:eastAsia="仿宋_GB2312" w:hAnsiTheme="minorHAnsi" w:cstheme="minorBidi"/>
      <w:spacing w:val="1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报告正文 Char"/>
    <w:link w:val="a8"/>
    <w:qFormat/>
    <w:rsid w:val="009962B4"/>
    <w:rPr>
      <w:rFonts w:ascii="仿宋_GB2312" w:eastAsia="仿宋_GB2312"/>
      <w:spacing w:val="16"/>
      <w:kern w:val="2"/>
      <w:sz w:val="28"/>
      <w:szCs w:val="28"/>
    </w:rPr>
  </w:style>
  <w:style w:type="paragraph" w:customStyle="1" w:styleId="a8">
    <w:name w:val="报告正文"/>
    <w:basedOn w:val="a"/>
    <w:link w:val="Char3"/>
    <w:qFormat/>
    <w:rsid w:val="009962B4"/>
    <w:pPr>
      <w:adjustRightInd w:val="0"/>
      <w:snapToGrid w:val="0"/>
      <w:spacing w:line="520" w:lineRule="exact"/>
      <w:ind w:firstLineChars="200" w:firstLine="200"/>
    </w:pPr>
    <w:rPr>
      <w:rFonts w:ascii="仿宋_GB2312" w:eastAsia="仿宋_GB2312" w:hAnsiTheme="minorHAnsi" w:cstheme="minorBidi"/>
      <w:spacing w:val="1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28</cp:revision>
  <dcterms:created xsi:type="dcterms:W3CDTF">2025-04-29T03:16:00Z</dcterms:created>
  <dcterms:modified xsi:type="dcterms:W3CDTF">2025-10-10T04:17:00Z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